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DBD3A">
      <w:pPr>
        <w:jc w:val="left"/>
        <w:outlineLvl w:val="0"/>
        <w:rPr>
          <w:rFonts w:hint="eastAsia" w:ascii="Times New Roman" w:hAnsi="Times New Roman" w:eastAsia="黑体" w:cs="黑体"/>
          <w:color w:val="auto"/>
          <w:spacing w:val="0"/>
          <w:sz w:val="32"/>
          <w:szCs w:val="32"/>
        </w:rPr>
      </w:pPr>
      <w:r>
        <w:rPr>
          <w:rFonts w:hint="eastAsia" w:ascii="Times New Roman" w:hAnsi="Times New Roman" w:eastAsia="黑体" w:cs="黑体"/>
          <w:color w:val="auto"/>
          <w:spacing w:val="0"/>
          <w:sz w:val="32"/>
          <w:szCs w:val="32"/>
        </w:rPr>
        <w:t>附件1</w:t>
      </w:r>
    </w:p>
    <w:p w14:paraId="73AC5D8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320" w:beforeLines="100" w:afterLines="0" w:line="590" w:lineRule="exact"/>
        <w:jc w:val="center"/>
        <w:textAlignment w:val="auto"/>
        <w:outlineLvl w:val="0"/>
        <w:rPr>
          <w:rFonts w:hint="default" w:ascii="Times New Roman" w:hAnsi="Times New Roman" w:eastAsia="方正小标宋简体" w:cs="方正小标宋简体"/>
          <w:bCs/>
          <w:snapToGrid/>
          <w:color w:val="auto"/>
          <w:spacing w:val="0"/>
          <w:kern w:val="0"/>
          <w:sz w:val="44"/>
          <w:szCs w:val="44"/>
          <w:lang w:val="en-US" w:eastAsia="zh-CN" w:bidi="ar-SA"/>
        </w:rPr>
      </w:pPr>
      <w:r>
        <w:rPr>
          <w:rFonts w:hint="eastAsia" w:ascii="Times New Roman" w:hAnsi="Times New Roman" w:eastAsia="方正小标宋简体" w:cs="方正小标宋简体"/>
          <w:bCs/>
          <w:snapToGrid/>
          <w:color w:val="auto"/>
          <w:spacing w:val="0"/>
          <w:kern w:val="0"/>
          <w:sz w:val="44"/>
          <w:szCs w:val="44"/>
          <w:lang w:val="en-US" w:eastAsia="zh-CN" w:bidi="ar-SA"/>
        </w:rPr>
        <w:t>厦门市第三十二届职工技能大赛跨境电子商务师技能竞赛代表队汇总表</w:t>
      </w:r>
      <w:bookmarkStart w:id="0" w:name="_GoBack"/>
      <w:bookmarkEnd w:id="0"/>
    </w:p>
    <w:p w14:paraId="6AEA53F0">
      <w:pPr>
        <w:spacing w:line="440" w:lineRule="exact"/>
        <w:ind w:left="0" w:leftChars="0" w:right="0" w:rightChars="0" w:firstLine="0" w:firstLineChars="0"/>
        <w:jc w:val="both"/>
        <w:outlineLvl w:val="9"/>
        <w:rPr>
          <w:rFonts w:hint="eastAsia" w:ascii="Times New Roman" w:hAnsi="Times New Roman" w:eastAsia="仿宋_GB2312" w:cs="仿宋_GB2312"/>
          <w:color w:val="auto"/>
          <w:spacing w:val="0"/>
          <w:sz w:val="24"/>
        </w:rPr>
      </w:pPr>
      <w:r>
        <w:rPr>
          <w:rFonts w:hint="eastAsia" w:ascii="Times New Roman" w:hAnsi="Times New Roman" w:eastAsia="仿宋_GB2312" w:cs="仿宋_GB2312"/>
          <w:color w:val="auto"/>
          <w:spacing w:val="0"/>
          <w:sz w:val="24"/>
        </w:rPr>
        <w:t>代表队：XX</w:t>
      </w:r>
      <w:r>
        <w:rPr>
          <w:rFonts w:hint="eastAsia" w:ascii="Times New Roman" w:hAnsi="Times New Roman" w:eastAsia="仿宋_GB2312" w:cs="仿宋_GB2312"/>
          <w:color w:val="auto"/>
          <w:spacing w:val="0"/>
          <w:sz w:val="24"/>
          <w:lang w:val="en-US" w:eastAsia="zh-CN"/>
        </w:rPr>
        <w:t>X</w:t>
      </w:r>
      <w:r>
        <w:rPr>
          <w:rFonts w:hint="eastAsia" w:ascii="Times New Roman" w:hAnsi="Times New Roman" w:eastAsia="仿宋_GB2312" w:cs="仿宋_GB2312"/>
          <w:color w:val="auto"/>
          <w:spacing w:val="0"/>
          <w:sz w:val="24"/>
        </w:rPr>
        <w:t>代表队（公章）</w:t>
      </w:r>
    </w:p>
    <w:tbl>
      <w:tblPr>
        <w:tblStyle w:val="7"/>
        <w:tblW w:w="1445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87"/>
        <w:gridCol w:w="1812"/>
        <w:gridCol w:w="1603"/>
        <w:gridCol w:w="1136"/>
        <w:gridCol w:w="1099"/>
        <w:gridCol w:w="2678"/>
        <w:gridCol w:w="1859"/>
        <w:gridCol w:w="3383"/>
      </w:tblGrid>
      <w:tr w14:paraId="5B70A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887" w:type="dxa"/>
            <w:tcBorders>
              <w:tl2br w:val="nil"/>
              <w:tr2bl w:val="nil"/>
            </w:tcBorders>
            <w:noWrap w:val="0"/>
            <w:vAlign w:val="center"/>
          </w:tcPr>
          <w:p w14:paraId="5D3D74D9">
            <w:pPr>
              <w:keepNext w:val="0"/>
              <w:keepLines w:val="0"/>
              <w:pageBreakBefore w:val="0"/>
              <w:kinsoku/>
              <w:overflowPunct/>
              <w:topLinePunct w:val="0"/>
              <w:bidi w:val="0"/>
              <w:snapToGrid/>
              <w:spacing w:line="300" w:lineRule="exact"/>
              <w:jc w:val="center"/>
              <w:outlineLvl w:val="9"/>
              <w:rPr>
                <w:rFonts w:hint="eastAsia" w:ascii="黑体" w:hAnsi="黑体" w:eastAsia="黑体" w:cs="黑体"/>
                <w:b w:val="0"/>
                <w:bCs w:val="0"/>
                <w:color w:val="auto"/>
                <w:spacing w:val="0"/>
                <w:sz w:val="24"/>
                <w:szCs w:val="24"/>
                <w:lang w:eastAsia="zh-CN"/>
              </w:rPr>
            </w:pPr>
            <w:r>
              <w:rPr>
                <w:rFonts w:hint="eastAsia" w:ascii="黑体" w:hAnsi="黑体" w:eastAsia="黑体" w:cs="黑体"/>
                <w:b w:val="0"/>
                <w:bCs w:val="0"/>
                <w:color w:val="auto"/>
                <w:spacing w:val="0"/>
                <w:sz w:val="24"/>
                <w:szCs w:val="24"/>
                <w:lang w:eastAsia="zh-CN"/>
              </w:rPr>
              <w:t>序号</w:t>
            </w:r>
          </w:p>
        </w:tc>
        <w:tc>
          <w:tcPr>
            <w:tcW w:w="1812" w:type="dxa"/>
            <w:tcBorders>
              <w:tl2br w:val="nil"/>
              <w:tr2bl w:val="nil"/>
            </w:tcBorders>
            <w:noWrap w:val="0"/>
            <w:vAlign w:val="center"/>
          </w:tcPr>
          <w:p w14:paraId="35D555B3">
            <w:pPr>
              <w:keepNext w:val="0"/>
              <w:keepLines w:val="0"/>
              <w:pageBreakBefore w:val="0"/>
              <w:kinsoku/>
              <w:overflowPunct/>
              <w:topLinePunct w:val="0"/>
              <w:bidi w:val="0"/>
              <w:snapToGrid/>
              <w:spacing w:line="300" w:lineRule="exact"/>
              <w:jc w:val="center"/>
              <w:outlineLvl w:val="9"/>
              <w:rPr>
                <w:rFonts w:hint="eastAsia" w:ascii="黑体" w:hAnsi="黑体" w:eastAsia="黑体" w:cs="黑体"/>
                <w:b w:val="0"/>
                <w:bCs w:val="0"/>
                <w:color w:val="auto"/>
                <w:spacing w:val="0"/>
                <w:sz w:val="24"/>
                <w:szCs w:val="24"/>
                <w:lang w:val="en-US" w:eastAsia="zh-CN"/>
              </w:rPr>
            </w:pPr>
            <w:r>
              <w:rPr>
                <w:rFonts w:hint="eastAsia" w:ascii="黑体" w:hAnsi="黑体" w:eastAsia="黑体" w:cs="黑体"/>
                <w:b w:val="0"/>
                <w:bCs w:val="0"/>
                <w:color w:val="auto"/>
                <w:spacing w:val="0"/>
                <w:sz w:val="24"/>
                <w:szCs w:val="24"/>
                <w:lang w:val="en-US" w:eastAsia="zh-CN"/>
              </w:rPr>
              <w:t>类别</w:t>
            </w:r>
          </w:p>
        </w:tc>
        <w:tc>
          <w:tcPr>
            <w:tcW w:w="1603" w:type="dxa"/>
            <w:tcBorders>
              <w:tl2br w:val="nil"/>
              <w:tr2bl w:val="nil"/>
            </w:tcBorders>
            <w:noWrap w:val="0"/>
            <w:vAlign w:val="center"/>
          </w:tcPr>
          <w:p w14:paraId="7715CE3C">
            <w:pPr>
              <w:keepNext w:val="0"/>
              <w:keepLines w:val="0"/>
              <w:pageBreakBefore w:val="0"/>
              <w:kinsoku/>
              <w:overflowPunct/>
              <w:topLinePunct w:val="0"/>
              <w:bidi w:val="0"/>
              <w:snapToGrid/>
              <w:spacing w:line="300" w:lineRule="exact"/>
              <w:jc w:val="center"/>
              <w:outlineLvl w:val="9"/>
              <w:rPr>
                <w:rFonts w:hint="eastAsia" w:ascii="黑体" w:hAnsi="黑体" w:eastAsia="黑体" w:cs="黑体"/>
                <w:b w:val="0"/>
                <w:bCs w:val="0"/>
                <w:color w:val="auto"/>
                <w:spacing w:val="0"/>
                <w:sz w:val="24"/>
                <w:szCs w:val="24"/>
              </w:rPr>
            </w:pPr>
            <w:r>
              <w:rPr>
                <w:rFonts w:hint="eastAsia" w:ascii="黑体" w:hAnsi="黑体" w:eastAsia="黑体" w:cs="黑体"/>
                <w:b w:val="0"/>
                <w:bCs w:val="0"/>
                <w:color w:val="auto"/>
                <w:spacing w:val="0"/>
                <w:sz w:val="24"/>
                <w:szCs w:val="24"/>
              </w:rPr>
              <w:t>姓名</w:t>
            </w:r>
          </w:p>
        </w:tc>
        <w:tc>
          <w:tcPr>
            <w:tcW w:w="1136" w:type="dxa"/>
            <w:tcBorders>
              <w:tl2br w:val="nil"/>
              <w:tr2bl w:val="nil"/>
            </w:tcBorders>
            <w:noWrap w:val="0"/>
            <w:vAlign w:val="center"/>
          </w:tcPr>
          <w:p w14:paraId="5C3F028F">
            <w:pPr>
              <w:keepNext w:val="0"/>
              <w:keepLines w:val="0"/>
              <w:pageBreakBefore w:val="0"/>
              <w:kinsoku/>
              <w:overflowPunct/>
              <w:topLinePunct w:val="0"/>
              <w:bidi w:val="0"/>
              <w:snapToGrid/>
              <w:spacing w:line="300" w:lineRule="exact"/>
              <w:jc w:val="center"/>
              <w:outlineLvl w:val="9"/>
              <w:rPr>
                <w:rFonts w:hint="eastAsia" w:ascii="黑体" w:hAnsi="黑体" w:eastAsia="黑体" w:cs="黑体"/>
                <w:b w:val="0"/>
                <w:bCs w:val="0"/>
                <w:color w:val="auto"/>
                <w:spacing w:val="0"/>
                <w:sz w:val="24"/>
                <w:szCs w:val="24"/>
              </w:rPr>
            </w:pPr>
            <w:r>
              <w:rPr>
                <w:rFonts w:hint="eastAsia" w:ascii="黑体" w:hAnsi="黑体" w:eastAsia="黑体" w:cs="黑体"/>
                <w:b w:val="0"/>
                <w:bCs w:val="0"/>
                <w:color w:val="auto"/>
                <w:spacing w:val="0"/>
                <w:sz w:val="24"/>
                <w:szCs w:val="24"/>
              </w:rPr>
              <w:t>性别</w:t>
            </w:r>
          </w:p>
        </w:tc>
        <w:tc>
          <w:tcPr>
            <w:tcW w:w="1099" w:type="dxa"/>
            <w:tcBorders>
              <w:tl2br w:val="nil"/>
              <w:tr2bl w:val="nil"/>
            </w:tcBorders>
            <w:noWrap w:val="0"/>
            <w:vAlign w:val="center"/>
          </w:tcPr>
          <w:p w14:paraId="408FCE9A">
            <w:pPr>
              <w:keepNext w:val="0"/>
              <w:keepLines w:val="0"/>
              <w:pageBreakBefore w:val="0"/>
              <w:kinsoku/>
              <w:overflowPunct/>
              <w:topLinePunct w:val="0"/>
              <w:bidi w:val="0"/>
              <w:snapToGrid/>
              <w:spacing w:line="300" w:lineRule="exact"/>
              <w:jc w:val="center"/>
              <w:outlineLvl w:val="9"/>
              <w:rPr>
                <w:rFonts w:hint="eastAsia" w:ascii="黑体" w:hAnsi="黑体" w:eastAsia="黑体" w:cs="黑体"/>
                <w:b w:val="0"/>
                <w:bCs w:val="0"/>
                <w:color w:val="auto"/>
                <w:spacing w:val="0"/>
                <w:sz w:val="24"/>
                <w:szCs w:val="24"/>
              </w:rPr>
            </w:pPr>
            <w:r>
              <w:rPr>
                <w:rFonts w:hint="eastAsia" w:ascii="黑体" w:hAnsi="黑体" w:eastAsia="黑体" w:cs="黑体"/>
                <w:b w:val="0"/>
                <w:bCs w:val="0"/>
                <w:color w:val="auto"/>
                <w:spacing w:val="0"/>
                <w:sz w:val="24"/>
                <w:szCs w:val="24"/>
              </w:rPr>
              <w:t>民族</w:t>
            </w:r>
          </w:p>
        </w:tc>
        <w:tc>
          <w:tcPr>
            <w:tcW w:w="2678" w:type="dxa"/>
            <w:tcBorders>
              <w:tl2br w:val="nil"/>
              <w:tr2bl w:val="nil"/>
            </w:tcBorders>
            <w:noWrap w:val="0"/>
            <w:vAlign w:val="center"/>
          </w:tcPr>
          <w:p w14:paraId="3B3CA068">
            <w:pPr>
              <w:keepNext w:val="0"/>
              <w:keepLines w:val="0"/>
              <w:pageBreakBefore w:val="0"/>
              <w:kinsoku/>
              <w:overflowPunct/>
              <w:topLinePunct w:val="0"/>
              <w:bidi w:val="0"/>
              <w:snapToGrid/>
              <w:spacing w:line="300" w:lineRule="exact"/>
              <w:jc w:val="center"/>
              <w:outlineLvl w:val="9"/>
              <w:rPr>
                <w:rFonts w:hint="eastAsia" w:ascii="黑体" w:hAnsi="黑体" w:eastAsia="黑体" w:cs="黑体"/>
                <w:b w:val="0"/>
                <w:bCs w:val="0"/>
                <w:color w:val="auto"/>
                <w:spacing w:val="0"/>
                <w:sz w:val="24"/>
                <w:szCs w:val="24"/>
              </w:rPr>
            </w:pPr>
            <w:r>
              <w:rPr>
                <w:rFonts w:hint="eastAsia" w:ascii="黑体" w:hAnsi="黑体" w:eastAsia="黑体" w:cs="黑体"/>
                <w:b w:val="0"/>
                <w:bCs w:val="0"/>
                <w:color w:val="auto"/>
                <w:spacing w:val="0"/>
                <w:sz w:val="24"/>
                <w:szCs w:val="24"/>
              </w:rPr>
              <w:t>身份证号码</w:t>
            </w:r>
          </w:p>
        </w:tc>
        <w:tc>
          <w:tcPr>
            <w:tcW w:w="1859" w:type="dxa"/>
            <w:tcBorders>
              <w:tl2br w:val="nil"/>
              <w:tr2bl w:val="nil"/>
            </w:tcBorders>
            <w:noWrap w:val="0"/>
            <w:vAlign w:val="center"/>
          </w:tcPr>
          <w:p w14:paraId="2D2C2E84">
            <w:pPr>
              <w:keepNext w:val="0"/>
              <w:keepLines w:val="0"/>
              <w:pageBreakBefore w:val="0"/>
              <w:kinsoku/>
              <w:overflowPunct/>
              <w:topLinePunct w:val="0"/>
              <w:bidi w:val="0"/>
              <w:snapToGrid/>
              <w:spacing w:line="300" w:lineRule="exact"/>
              <w:jc w:val="center"/>
              <w:outlineLvl w:val="9"/>
              <w:rPr>
                <w:rFonts w:hint="eastAsia" w:ascii="黑体" w:hAnsi="黑体" w:eastAsia="黑体" w:cs="黑体"/>
                <w:b w:val="0"/>
                <w:bCs w:val="0"/>
                <w:color w:val="auto"/>
                <w:spacing w:val="0"/>
                <w:sz w:val="24"/>
                <w:szCs w:val="24"/>
              </w:rPr>
            </w:pPr>
            <w:r>
              <w:rPr>
                <w:rFonts w:hint="eastAsia" w:ascii="黑体" w:hAnsi="黑体" w:eastAsia="黑体" w:cs="黑体"/>
                <w:b w:val="0"/>
                <w:bCs w:val="0"/>
                <w:color w:val="auto"/>
                <w:spacing w:val="0"/>
                <w:sz w:val="24"/>
                <w:szCs w:val="24"/>
              </w:rPr>
              <w:t>手机号码</w:t>
            </w:r>
          </w:p>
        </w:tc>
        <w:tc>
          <w:tcPr>
            <w:tcW w:w="3383" w:type="dxa"/>
            <w:tcBorders>
              <w:tl2br w:val="nil"/>
              <w:tr2bl w:val="nil"/>
            </w:tcBorders>
            <w:noWrap w:val="0"/>
            <w:vAlign w:val="center"/>
          </w:tcPr>
          <w:p w14:paraId="3301BA4D">
            <w:pPr>
              <w:keepNext w:val="0"/>
              <w:keepLines w:val="0"/>
              <w:pageBreakBefore w:val="0"/>
              <w:kinsoku/>
              <w:overflowPunct/>
              <w:topLinePunct w:val="0"/>
              <w:bidi w:val="0"/>
              <w:snapToGrid/>
              <w:spacing w:line="300" w:lineRule="exact"/>
              <w:jc w:val="center"/>
              <w:outlineLvl w:val="9"/>
              <w:rPr>
                <w:rFonts w:hint="eastAsia" w:ascii="黑体" w:hAnsi="黑体" w:eastAsia="黑体" w:cs="黑体"/>
                <w:b w:val="0"/>
                <w:bCs w:val="0"/>
                <w:color w:val="auto"/>
                <w:spacing w:val="0"/>
                <w:sz w:val="24"/>
                <w:szCs w:val="24"/>
              </w:rPr>
            </w:pPr>
            <w:r>
              <w:rPr>
                <w:rFonts w:hint="eastAsia" w:ascii="黑体" w:hAnsi="黑体" w:eastAsia="黑体" w:cs="黑体"/>
                <w:b w:val="0"/>
                <w:bCs w:val="0"/>
                <w:color w:val="auto"/>
                <w:spacing w:val="0"/>
                <w:sz w:val="24"/>
                <w:szCs w:val="24"/>
              </w:rPr>
              <w:t>所在单位</w:t>
            </w:r>
          </w:p>
        </w:tc>
      </w:tr>
      <w:tr w14:paraId="086C6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887" w:type="dxa"/>
            <w:tcBorders>
              <w:tl2br w:val="nil"/>
              <w:tr2bl w:val="nil"/>
            </w:tcBorders>
            <w:noWrap w:val="0"/>
            <w:vAlign w:val="center"/>
          </w:tcPr>
          <w:p w14:paraId="69AF78FD">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b/>
                <w:bCs/>
                <w:color w:val="auto"/>
                <w:spacing w:val="0"/>
                <w:sz w:val="24"/>
                <w:szCs w:val="24"/>
              </w:rPr>
            </w:pPr>
          </w:p>
        </w:tc>
        <w:tc>
          <w:tcPr>
            <w:tcW w:w="1812" w:type="dxa"/>
            <w:tcBorders>
              <w:tl2br w:val="nil"/>
              <w:tr2bl w:val="nil"/>
            </w:tcBorders>
            <w:shd w:val="clear" w:color="auto" w:fill="auto"/>
            <w:noWrap w:val="0"/>
            <w:vAlign w:val="center"/>
          </w:tcPr>
          <w:p w14:paraId="2D108171">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b w:val="0"/>
                <w:bCs w:val="0"/>
                <w:color w:val="auto"/>
                <w:spacing w:val="0"/>
                <w:kern w:val="2"/>
                <w:sz w:val="24"/>
                <w:szCs w:val="24"/>
              </w:rPr>
            </w:pPr>
            <w:r>
              <w:rPr>
                <w:rFonts w:hint="eastAsia" w:ascii="Times New Roman" w:hAnsi="Times New Roman" w:eastAsia="仿宋_GB2312" w:cs="仿宋_GB2312"/>
                <w:b w:val="0"/>
                <w:bCs w:val="0"/>
                <w:color w:val="auto"/>
                <w:spacing w:val="0"/>
                <w:sz w:val="24"/>
                <w:szCs w:val="24"/>
              </w:rPr>
              <w:t>领队</w:t>
            </w:r>
          </w:p>
        </w:tc>
        <w:tc>
          <w:tcPr>
            <w:tcW w:w="1603" w:type="dxa"/>
            <w:tcBorders>
              <w:tl2br w:val="nil"/>
              <w:tr2bl w:val="nil"/>
            </w:tcBorders>
            <w:shd w:val="clear" w:color="auto" w:fill="auto"/>
            <w:noWrap w:val="0"/>
            <w:vAlign w:val="center"/>
          </w:tcPr>
          <w:p w14:paraId="2367908C">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b w:val="0"/>
                <w:bCs w:val="0"/>
                <w:color w:val="auto"/>
                <w:spacing w:val="0"/>
                <w:sz w:val="24"/>
                <w:szCs w:val="24"/>
              </w:rPr>
            </w:pPr>
          </w:p>
        </w:tc>
        <w:tc>
          <w:tcPr>
            <w:tcW w:w="1136" w:type="dxa"/>
            <w:tcBorders>
              <w:tl2br w:val="nil"/>
              <w:tr2bl w:val="nil"/>
            </w:tcBorders>
            <w:noWrap w:val="0"/>
            <w:vAlign w:val="center"/>
          </w:tcPr>
          <w:p w14:paraId="2D75F042">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099" w:type="dxa"/>
            <w:tcBorders>
              <w:tl2br w:val="nil"/>
              <w:tr2bl w:val="nil"/>
            </w:tcBorders>
            <w:noWrap w:val="0"/>
            <w:vAlign w:val="center"/>
          </w:tcPr>
          <w:p w14:paraId="489E3AAB">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2678" w:type="dxa"/>
            <w:tcBorders>
              <w:tl2br w:val="nil"/>
              <w:tr2bl w:val="nil"/>
            </w:tcBorders>
            <w:noWrap w:val="0"/>
            <w:vAlign w:val="center"/>
          </w:tcPr>
          <w:p w14:paraId="20EB44B3">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1859" w:type="dxa"/>
            <w:tcBorders>
              <w:tl2br w:val="nil"/>
              <w:tr2bl w:val="nil"/>
            </w:tcBorders>
            <w:noWrap w:val="0"/>
            <w:vAlign w:val="center"/>
          </w:tcPr>
          <w:p w14:paraId="3AD8E887">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3383" w:type="dxa"/>
            <w:tcBorders>
              <w:tl2br w:val="nil"/>
              <w:tr2bl w:val="nil"/>
            </w:tcBorders>
            <w:noWrap w:val="0"/>
            <w:vAlign w:val="center"/>
          </w:tcPr>
          <w:p w14:paraId="6B487907">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r>
      <w:tr w14:paraId="74BB6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887" w:type="dxa"/>
            <w:tcBorders>
              <w:tl2br w:val="nil"/>
              <w:tr2bl w:val="nil"/>
            </w:tcBorders>
            <w:noWrap w:val="0"/>
            <w:vAlign w:val="center"/>
          </w:tcPr>
          <w:p w14:paraId="3092E6DD">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b/>
                <w:bCs/>
                <w:color w:val="auto"/>
                <w:spacing w:val="0"/>
                <w:sz w:val="24"/>
                <w:szCs w:val="24"/>
              </w:rPr>
            </w:pPr>
          </w:p>
        </w:tc>
        <w:tc>
          <w:tcPr>
            <w:tcW w:w="1812" w:type="dxa"/>
            <w:tcBorders>
              <w:tl2br w:val="nil"/>
              <w:tr2bl w:val="nil"/>
            </w:tcBorders>
            <w:shd w:val="clear" w:color="auto" w:fill="auto"/>
            <w:noWrap w:val="0"/>
            <w:vAlign w:val="center"/>
          </w:tcPr>
          <w:p w14:paraId="71956EAE">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b w:val="0"/>
                <w:bCs w:val="0"/>
                <w:color w:val="auto"/>
                <w:spacing w:val="0"/>
                <w:kern w:val="2"/>
                <w:sz w:val="24"/>
                <w:szCs w:val="24"/>
                <w:lang w:eastAsia="zh-CN"/>
              </w:rPr>
            </w:pPr>
            <w:r>
              <w:rPr>
                <w:rFonts w:hint="eastAsia" w:ascii="Times New Roman" w:hAnsi="Times New Roman" w:eastAsia="仿宋_GB2312" w:cs="仿宋_GB2312"/>
                <w:b w:val="0"/>
                <w:bCs w:val="0"/>
                <w:color w:val="auto"/>
                <w:spacing w:val="0"/>
                <w:sz w:val="24"/>
                <w:szCs w:val="24"/>
              </w:rPr>
              <w:t>选手</w:t>
            </w:r>
            <w:r>
              <w:rPr>
                <w:rFonts w:hint="eastAsia" w:ascii="Times New Roman" w:hAnsi="Times New Roman" w:eastAsia="仿宋_GB2312" w:cs="仿宋_GB2312"/>
                <w:b w:val="0"/>
                <w:bCs w:val="0"/>
                <w:color w:val="auto"/>
                <w:spacing w:val="0"/>
                <w:sz w:val="24"/>
                <w:szCs w:val="24"/>
                <w:lang w:eastAsia="zh-CN"/>
              </w:rPr>
              <w:t>兼领队</w:t>
            </w:r>
          </w:p>
        </w:tc>
        <w:tc>
          <w:tcPr>
            <w:tcW w:w="1603" w:type="dxa"/>
            <w:tcBorders>
              <w:tl2br w:val="nil"/>
              <w:tr2bl w:val="nil"/>
            </w:tcBorders>
            <w:shd w:val="clear" w:color="auto" w:fill="auto"/>
            <w:noWrap w:val="0"/>
            <w:vAlign w:val="center"/>
          </w:tcPr>
          <w:p w14:paraId="7547409E">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b w:val="0"/>
                <w:bCs w:val="0"/>
                <w:color w:val="auto"/>
                <w:spacing w:val="0"/>
                <w:sz w:val="24"/>
                <w:szCs w:val="24"/>
              </w:rPr>
            </w:pPr>
          </w:p>
          <w:p w14:paraId="6E1A6C7F">
            <w:pPr>
              <w:pStyle w:val="11"/>
              <w:keepNext w:val="0"/>
              <w:keepLines w:val="0"/>
              <w:pageBreakBefore w:val="0"/>
              <w:kinsoku/>
              <w:overflowPunct/>
              <w:topLinePunct w:val="0"/>
              <w:bidi w:val="0"/>
              <w:snapToGrid/>
              <w:spacing w:line="300" w:lineRule="exact"/>
              <w:outlineLvl w:val="9"/>
              <w:rPr>
                <w:rFonts w:hint="eastAsia" w:ascii="Times New Roman" w:hAnsi="Times New Roman" w:eastAsia="仿宋_GB2312" w:cs="仿宋_GB2312"/>
                <w:spacing w:val="0"/>
                <w:sz w:val="24"/>
                <w:szCs w:val="24"/>
              </w:rPr>
            </w:pPr>
          </w:p>
        </w:tc>
        <w:tc>
          <w:tcPr>
            <w:tcW w:w="1136" w:type="dxa"/>
            <w:tcBorders>
              <w:tl2br w:val="nil"/>
              <w:tr2bl w:val="nil"/>
            </w:tcBorders>
            <w:noWrap w:val="0"/>
            <w:vAlign w:val="center"/>
          </w:tcPr>
          <w:p w14:paraId="4A19D660">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099" w:type="dxa"/>
            <w:tcBorders>
              <w:tl2br w:val="nil"/>
              <w:tr2bl w:val="nil"/>
            </w:tcBorders>
            <w:noWrap w:val="0"/>
            <w:vAlign w:val="center"/>
          </w:tcPr>
          <w:p w14:paraId="00DD2045">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2678" w:type="dxa"/>
            <w:tcBorders>
              <w:tl2br w:val="nil"/>
              <w:tr2bl w:val="nil"/>
            </w:tcBorders>
            <w:noWrap w:val="0"/>
            <w:vAlign w:val="center"/>
          </w:tcPr>
          <w:p w14:paraId="3EDC6071">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1859" w:type="dxa"/>
            <w:tcBorders>
              <w:tl2br w:val="nil"/>
              <w:tr2bl w:val="nil"/>
            </w:tcBorders>
            <w:noWrap w:val="0"/>
            <w:vAlign w:val="center"/>
          </w:tcPr>
          <w:p w14:paraId="75DA35C8">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3383" w:type="dxa"/>
            <w:tcBorders>
              <w:tl2br w:val="nil"/>
              <w:tr2bl w:val="nil"/>
            </w:tcBorders>
            <w:noWrap w:val="0"/>
            <w:vAlign w:val="center"/>
          </w:tcPr>
          <w:p w14:paraId="1F17EEFB">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r>
      <w:tr w14:paraId="6B9D7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887" w:type="dxa"/>
            <w:tcBorders>
              <w:tl2br w:val="nil"/>
              <w:tr2bl w:val="nil"/>
            </w:tcBorders>
            <w:noWrap w:val="0"/>
            <w:vAlign w:val="center"/>
          </w:tcPr>
          <w:p w14:paraId="5EBE7163">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812" w:type="dxa"/>
            <w:tcBorders>
              <w:tl2br w:val="nil"/>
              <w:tr2bl w:val="nil"/>
            </w:tcBorders>
            <w:shd w:val="clear" w:color="auto" w:fill="auto"/>
            <w:noWrap w:val="0"/>
            <w:vAlign w:val="center"/>
          </w:tcPr>
          <w:p w14:paraId="4B71E3AA">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b w:val="0"/>
                <w:bCs w:val="0"/>
                <w:color w:val="auto"/>
                <w:spacing w:val="0"/>
                <w:kern w:val="2"/>
                <w:sz w:val="24"/>
                <w:szCs w:val="24"/>
                <w:lang w:eastAsia="zh-CN"/>
              </w:rPr>
            </w:pPr>
            <w:r>
              <w:rPr>
                <w:rFonts w:hint="eastAsia" w:ascii="Times New Roman" w:hAnsi="Times New Roman" w:eastAsia="仿宋_GB2312" w:cs="仿宋_GB2312"/>
                <w:b w:val="0"/>
                <w:bCs w:val="0"/>
                <w:color w:val="auto"/>
                <w:spacing w:val="0"/>
                <w:sz w:val="24"/>
                <w:szCs w:val="24"/>
                <w:lang w:eastAsia="zh-CN"/>
              </w:rPr>
              <w:t>选手</w:t>
            </w:r>
          </w:p>
        </w:tc>
        <w:tc>
          <w:tcPr>
            <w:tcW w:w="1603" w:type="dxa"/>
            <w:tcBorders>
              <w:tl2br w:val="nil"/>
              <w:tr2bl w:val="nil"/>
            </w:tcBorders>
            <w:shd w:val="clear" w:color="auto" w:fill="auto"/>
            <w:noWrap w:val="0"/>
            <w:vAlign w:val="center"/>
          </w:tcPr>
          <w:p w14:paraId="31D4BE17">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b w:val="0"/>
                <w:bCs w:val="0"/>
                <w:color w:val="auto"/>
                <w:spacing w:val="0"/>
                <w:sz w:val="24"/>
                <w:szCs w:val="24"/>
                <w:lang w:eastAsia="zh-CN"/>
              </w:rPr>
            </w:pPr>
          </w:p>
        </w:tc>
        <w:tc>
          <w:tcPr>
            <w:tcW w:w="1136" w:type="dxa"/>
            <w:tcBorders>
              <w:tl2br w:val="nil"/>
              <w:tr2bl w:val="nil"/>
            </w:tcBorders>
            <w:noWrap w:val="0"/>
            <w:vAlign w:val="center"/>
          </w:tcPr>
          <w:p w14:paraId="4BFE34EC">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099" w:type="dxa"/>
            <w:tcBorders>
              <w:tl2br w:val="nil"/>
              <w:tr2bl w:val="nil"/>
            </w:tcBorders>
            <w:noWrap w:val="0"/>
            <w:vAlign w:val="center"/>
          </w:tcPr>
          <w:p w14:paraId="7594B5BB">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2678" w:type="dxa"/>
            <w:tcBorders>
              <w:tl2br w:val="nil"/>
              <w:tr2bl w:val="nil"/>
            </w:tcBorders>
            <w:noWrap w:val="0"/>
            <w:vAlign w:val="center"/>
          </w:tcPr>
          <w:p w14:paraId="5E3067EF">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1859" w:type="dxa"/>
            <w:tcBorders>
              <w:tl2br w:val="nil"/>
              <w:tr2bl w:val="nil"/>
            </w:tcBorders>
            <w:noWrap w:val="0"/>
            <w:vAlign w:val="center"/>
          </w:tcPr>
          <w:p w14:paraId="7B45212F">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3383" w:type="dxa"/>
            <w:tcBorders>
              <w:tl2br w:val="nil"/>
              <w:tr2bl w:val="nil"/>
            </w:tcBorders>
            <w:noWrap w:val="0"/>
            <w:vAlign w:val="center"/>
          </w:tcPr>
          <w:p w14:paraId="1CB976D9">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r>
      <w:tr w14:paraId="4835D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887" w:type="dxa"/>
            <w:tcBorders>
              <w:tl2br w:val="nil"/>
              <w:tr2bl w:val="nil"/>
            </w:tcBorders>
            <w:noWrap w:val="0"/>
            <w:vAlign w:val="center"/>
          </w:tcPr>
          <w:p w14:paraId="65A66A95">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812" w:type="dxa"/>
            <w:tcBorders>
              <w:tl2br w:val="nil"/>
              <w:tr2bl w:val="nil"/>
            </w:tcBorders>
            <w:noWrap w:val="0"/>
            <w:vAlign w:val="center"/>
          </w:tcPr>
          <w:p w14:paraId="6A92367A">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603" w:type="dxa"/>
            <w:tcBorders>
              <w:tl2br w:val="nil"/>
              <w:tr2bl w:val="nil"/>
            </w:tcBorders>
            <w:noWrap w:val="0"/>
            <w:vAlign w:val="center"/>
          </w:tcPr>
          <w:p w14:paraId="48B0F318">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136" w:type="dxa"/>
            <w:tcBorders>
              <w:tl2br w:val="nil"/>
              <w:tr2bl w:val="nil"/>
            </w:tcBorders>
            <w:noWrap w:val="0"/>
            <w:vAlign w:val="center"/>
          </w:tcPr>
          <w:p w14:paraId="066F4825">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099" w:type="dxa"/>
            <w:tcBorders>
              <w:tl2br w:val="nil"/>
              <w:tr2bl w:val="nil"/>
            </w:tcBorders>
            <w:noWrap w:val="0"/>
            <w:vAlign w:val="center"/>
          </w:tcPr>
          <w:p w14:paraId="37B766A6">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2678" w:type="dxa"/>
            <w:tcBorders>
              <w:tl2br w:val="nil"/>
              <w:tr2bl w:val="nil"/>
            </w:tcBorders>
            <w:noWrap w:val="0"/>
            <w:vAlign w:val="center"/>
          </w:tcPr>
          <w:p w14:paraId="6A039014">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1859" w:type="dxa"/>
            <w:tcBorders>
              <w:tl2br w:val="nil"/>
              <w:tr2bl w:val="nil"/>
            </w:tcBorders>
            <w:noWrap w:val="0"/>
            <w:vAlign w:val="center"/>
          </w:tcPr>
          <w:p w14:paraId="33583DFC">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3383" w:type="dxa"/>
            <w:tcBorders>
              <w:tl2br w:val="nil"/>
              <w:tr2bl w:val="nil"/>
            </w:tcBorders>
            <w:noWrap w:val="0"/>
            <w:vAlign w:val="center"/>
          </w:tcPr>
          <w:p w14:paraId="07836107">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r>
      <w:tr w14:paraId="03746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887" w:type="dxa"/>
            <w:tcBorders>
              <w:tl2br w:val="nil"/>
              <w:tr2bl w:val="nil"/>
            </w:tcBorders>
            <w:noWrap w:val="0"/>
            <w:vAlign w:val="center"/>
          </w:tcPr>
          <w:p w14:paraId="4B1D16E0">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812" w:type="dxa"/>
            <w:tcBorders>
              <w:tl2br w:val="nil"/>
              <w:tr2bl w:val="nil"/>
            </w:tcBorders>
            <w:noWrap w:val="0"/>
            <w:vAlign w:val="center"/>
          </w:tcPr>
          <w:p w14:paraId="752CEEAF">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603" w:type="dxa"/>
            <w:tcBorders>
              <w:tl2br w:val="nil"/>
              <w:tr2bl w:val="nil"/>
            </w:tcBorders>
            <w:noWrap w:val="0"/>
            <w:vAlign w:val="center"/>
          </w:tcPr>
          <w:p w14:paraId="316E0BB4">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136" w:type="dxa"/>
            <w:tcBorders>
              <w:tl2br w:val="nil"/>
              <w:tr2bl w:val="nil"/>
            </w:tcBorders>
            <w:noWrap w:val="0"/>
            <w:vAlign w:val="center"/>
          </w:tcPr>
          <w:p w14:paraId="079322F5">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099" w:type="dxa"/>
            <w:tcBorders>
              <w:tl2br w:val="nil"/>
              <w:tr2bl w:val="nil"/>
            </w:tcBorders>
            <w:noWrap w:val="0"/>
            <w:vAlign w:val="center"/>
          </w:tcPr>
          <w:p w14:paraId="61DB5219">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2678" w:type="dxa"/>
            <w:tcBorders>
              <w:tl2br w:val="nil"/>
              <w:tr2bl w:val="nil"/>
            </w:tcBorders>
            <w:noWrap w:val="0"/>
            <w:vAlign w:val="center"/>
          </w:tcPr>
          <w:p w14:paraId="198F5B6E">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1859" w:type="dxa"/>
            <w:tcBorders>
              <w:tl2br w:val="nil"/>
              <w:tr2bl w:val="nil"/>
            </w:tcBorders>
            <w:noWrap w:val="0"/>
            <w:vAlign w:val="center"/>
          </w:tcPr>
          <w:p w14:paraId="2A9AE222">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3383" w:type="dxa"/>
            <w:tcBorders>
              <w:tl2br w:val="nil"/>
              <w:tr2bl w:val="nil"/>
            </w:tcBorders>
            <w:noWrap w:val="0"/>
            <w:vAlign w:val="center"/>
          </w:tcPr>
          <w:p w14:paraId="6C684E6F">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r>
      <w:tr w14:paraId="1FFD1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887" w:type="dxa"/>
            <w:tcBorders>
              <w:tl2br w:val="nil"/>
              <w:tr2bl w:val="nil"/>
            </w:tcBorders>
            <w:noWrap w:val="0"/>
            <w:vAlign w:val="center"/>
          </w:tcPr>
          <w:p w14:paraId="0C338D3D">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812" w:type="dxa"/>
            <w:tcBorders>
              <w:tl2br w:val="nil"/>
              <w:tr2bl w:val="nil"/>
            </w:tcBorders>
            <w:noWrap w:val="0"/>
            <w:vAlign w:val="center"/>
          </w:tcPr>
          <w:p w14:paraId="2C0DD5B5">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603" w:type="dxa"/>
            <w:tcBorders>
              <w:tl2br w:val="nil"/>
              <w:tr2bl w:val="nil"/>
            </w:tcBorders>
            <w:noWrap w:val="0"/>
            <w:vAlign w:val="center"/>
          </w:tcPr>
          <w:p w14:paraId="01037CA6">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136" w:type="dxa"/>
            <w:tcBorders>
              <w:tl2br w:val="nil"/>
              <w:tr2bl w:val="nil"/>
            </w:tcBorders>
            <w:noWrap w:val="0"/>
            <w:vAlign w:val="center"/>
          </w:tcPr>
          <w:p w14:paraId="5ACBBF96">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099" w:type="dxa"/>
            <w:tcBorders>
              <w:tl2br w:val="nil"/>
              <w:tr2bl w:val="nil"/>
            </w:tcBorders>
            <w:noWrap w:val="0"/>
            <w:vAlign w:val="center"/>
          </w:tcPr>
          <w:p w14:paraId="6722579E">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2678" w:type="dxa"/>
            <w:tcBorders>
              <w:tl2br w:val="nil"/>
              <w:tr2bl w:val="nil"/>
            </w:tcBorders>
            <w:noWrap w:val="0"/>
            <w:vAlign w:val="center"/>
          </w:tcPr>
          <w:p w14:paraId="017407F4">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1859" w:type="dxa"/>
            <w:tcBorders>
              <w:tl2br w:val="nil"/>
              <w:tr2bl w:val="nil"/>
            </w:tcBorders>
            <w:noWrap w:val="0"/>
            <w:vAlign w:val="center"/>
          </w:tcPr>
          <w:p w14:paraId="64B5FFD0">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3383" w:type="dxa"/>
            <w:tcBorders>
              <w:tl2br w:val="nil"/>
              <w:tr2bl w:val="nil"/>
            </w:tcBorders>
            <w:noWrap w:val="0"/>
            <w:vAlign w:val="center"/>
          </w:tcPr>
          <w:p w14:paraId="3D8A1545">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r>
      <w:tr w14:paraId="7AF75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887" w:type="dxa"/>
            <w:tcBorders>
              <w:tl2br w:val="nil"/>
              <w:tr2bl w:val="nil"/>
            </w:tcBorders>
            <w:noWrap w:val="0"/>
            <w:vAlign w:val="center"/>
          </w:tcPr>
          <w:p w14:paraId="31211A82">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812" w:type="dxa"/>
            <w:tcBorders>
              <w:tl2br w:val="nil"/>
              <w:tr2bl w:val="nil"/>
            </w:tcBorders>
            <w:noWrap w:val="0"/>
            <w:vAlign w:val="center"/>
          </w:tcPr>
          <w:p w14:paraId="279AA01A">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603" w:type="dxa"/>
            <w:tcBorders>
              <w:tl2br w:val="nil"/>
              <w:tr2bl w:val="nil"/>
            </w:tcBorders>
            <w:noWrap w:val="0"/>
            <w:vAlign w:val="center"/>
          </w:tcPr>
          <w:p w14:paraId="480EDC23">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136" w:type="dxa"/>
            <w:tcBorders>
              <w:tl2br w:val="nil"/>
              <w:tr2bl w:val="nil"/>
            </w:tcBorders>
            <w:noWrap w:val="0"/>
            <w:vAlign w:val="center"/>
          </w:tcPr>
          <w:p w14:paraId="5EC170EC">
            <w:pPr>
              <w:keepNext w:val="0"/>
              <w:keepLines w:val="0"/>
              <w:pageBreakBefore w:val="0"/>
              <w:kinsoku/>
              <w:overflowPunct/>
              <w:topLinePunct w:val="0"/>
              <w:bidi w:val="0"/>
              <w:snapToGrid/>
              <w:spacing w:line="300" w:lineRule="exact"/>
              <w:jc w:val="center"/>
              <w:outlineLvl w:val="9"/>
              <w:rPr>
                <w:rFonts w:hint="eastAsia" w:ascii="Times New Roman" w:hAnsi="Times New Roman" w:eastAsia="仿宋_GB2312" w:cs="仿宋_GB2312"/>
                <w:color w:val="auto"/>
                <w:spacing w:val="0"/>
                <w:sz w:val="24"/>
                <w:szCs w:val="24"/>
              </w:rPr>
            </w:pPr>
          </w:p>
        </w:tc>
        <w:tc>
          <w:tcPr>
            <w:tcW w:w="1099" w:type="dxa"/>
            <w:tcBorders>
              <w:tl2br w:val="nil"/>
              <w:tr2bl w:val="nil"/>
            </w:tcBorders>
            <w:noWrap w:val="0"/>
            <w:vAlign w:val="center"/>
          </w:tcPr>
          <w:p w14:paraId="38E41A19">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2678" w:type="dxa"/>
            <w:tcBorders>
              <w:tl2br w:val="nil"/>
              <w:tr2bl w:val="nil"/>
            </w:tcBorders>
            <w:noWrap w:val="0"/>
            <w:vAlign w:val="center"/>
          </w:tcPr>
          <w:p w14:paraId="0C4894F9">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1859" w:type="dxa"/>
            <w:tcBorders>
              <w:tl2br w:val="nil"/>
              <w:tr2bl w:val="nil"/>
            </w:tcBorders>
            <w:noWrap w:val="0"/>
            <w:vAlign w:val="center"/>
          </w:tcPr>
          <w:p w14:paraId="0A216F01">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c>
          <w:tcPr>
            <w:tcW w:w="3383" w:type="dxa"/>
            <w:tcBorders>
              <w:tl2br w:val="nil"/>
              <w:tr2bl w:val="nil"/>
            </w:tcBorders>
            <w:noWrap w:val="0"/>
            <w:vAlign w:val="center"/>
          </w:tcPr>
          <w:p w14:paraId="7C5C678E">
            <w:pPr>
              <w:keepNext w:val="0"/>
              <w:keepLines w:val="0"/>
              <w:pageBreakBefore w:val="0"/>
              <w:kinsoku/>
              <w:overflowPunct/>
              <w:topLinePunct w:val="0"/>
              <w:bidi w:val="0"/>
              <w:snapToGrid/>
              <w:spacing w:line="300" w:lineRule="exact"/>
              <w:ind w:firstLine="480" w:firstLineChars="200"/>
              <w:jc w:val="center"/>
              <w:outlineLvl w:val="9"/>
              <w:rPr>
                <w:rFonts w:hint="eastAsia" w:ascii="Times New Roman" w:hAnsi="Times New Roman" w:eastAsia="仿宋_GB2312" w:cs="仿宋_GB2312"/>
                <w:color w:val="auto"/>
                <w:spacing w:val="0"/>
                <w:sz w:val="24"/>
                <w:szCs w:val="24"/>
              </w:rPr>
            </w:pPr>
          </w:p>
        </w:tc>
      </w:tr>
      <w:tr w14:paraId="5C37A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2699" w:type="dxa"/>
            <w:gridSpan w:val="2"/>
            <w:tcBorders>
              <w:tl2br w:val="nil"/>
              <w:tr2bl w:val="nil"/>
            </w:tcBorders>
            <w:noWrap w:val="0"/>
            <w:vAlign w:val="center"/>
          </w:tcPr>
          <w:p w14:paraId="5E728477">
            <w:pPr>
              <w:keepNext w:val="0"/>
              <w:keepLines w:val="0"/>
              <w:pageBreakBefore w:val="0"/>
              <w:kinsoku/>
              <w:overflowPunct/>
              <w:topLinePunct w:val="0"/>
              <w:bidi w:val="0"/>
              <w:snapToGrid/>
              <w:spacing w:line="300" w:lineRule="exact"/>
              <w:jc w:val="center"/>
              <w:outlineLvl w:val="9"/>
              <w:rPr>
                <w:rFonts w:hint="eastAsia" w:ascii="楷体_GB2312" w:hAnsi="楷体_GB2312" w:eastAsia="楷体_GB2312" w:cs="楷体_GB2312"/>
                <w:color w:val="auto"/>
                <w:spacing w:val="0"/>
                <w:sz w:val="24"/>
                <w:szCs w:val="24"/>
                <w:lang w:eastAsia="zh-CN"/>
              </w:rPr>
            </w:pPr>
            <w:r>
              <w:rPr>
                <w:rFonts w:hint="eastAsia" w:ascii="楷体_GB2312" w:hAnsi="楷体_GB2312" w:eastAsia="楷体_GB2312" w:cs="楷体_GB2312"/>
                <w:color w:val="auto"/>
                <w:spacing w:val="0"/>
                <w:sz w:val="24"/>
                <w:szCs w:val="24"/>
                <w:lang w:eastAsia="zh-CN"/>
              </w:rPr>
              <w:t>备注</w:t>
            </w:r>
          </w:p>
        </w:tc>
        <w:tc>
          <w:tcPr>
            <w:tcW w:w="11758" w:type="dxa"/>
            <w:gridSpan w:val="6"/>
            <w:tcBorders>
              <w:tl2br w:val="nil"/>
              <w:tr2bl w:val="nil"/>
            </w:tcBorders>
            <w:noWrap w:val="0"/>
            <w:vAlign w:val="center"/>
          </w:tcPr>
          <w:p w14:paraId="1BCB0FEA">
            <w:pPr>
              <w:keepNext w:val="0"/>
              <w:keepLines w:val="0"/>
              <w:pageBreakBefore w:val="0"/>
              <w:kinsoku/>
              <w:overflowPunct/>
              <w:topLinePunct w:val="0"/>
              <w:bidi w:val="0"/>
              <w:snapToGrid/>
              <w:spacing w:line="300" w:lineRule="exact"/>
              <w:ind w:firstLine="480" w:firstLineChars="200"/>
              <w:jc w:val="left"/>
              <w:outlineLvl w:val="9"/>
              <w:rPr>
                <w:rFonts w:hint="eastAsia" w:ascii="楷体_GB2312" w:hAnsi="楷体_GB2312" w:eastAsia="楷体_GB2312" w:cs="楷体_GB2312"/>
                <w:color w:val="auto"/>
                <w:spacing w:val="0"/>
                <w:sz w:val="24"/>
                <w:szCs w:val="24"/>
                <w:lang w:eastAsia="zh-CN"/>
              </w:rPr>
            </w:pPr>
            <w:r>
              <w:rPr>
                <w:rFonts w:hint="eastAsia" w:ascii="楷体_GB2312" w:hAnsi="楷体_GB2312" w:eastAsia="楷体_GB2312" w:cs="楷体_GB2312"/>
                <w:color w:val="auto"/>
                <w:spacing w:val="0"/>
                <w:sz w:val="24"/>
                <w:szCs w:val="24"/>
                <w:lang w:eastAsia="zh-CN"/>
              </w:rPr>
              <w:t>所在单位，必须用全称，不得用简称。</w:t>
            </w:r>
          </w:p>
        </w:tc>
      </w:tr>
    </w:tbl>
    <w:p w14:paraId="053DBA12">
      <w:pPr>
        <w:keepNext w:val="0"/>
        <w:keepLines w:val="0"/>
        <w:pageBreakBefore w:val="0"/>
        <w:widowControl/>
        <w:kinsoku/>
        <w:wordWrap/>
        <w:overflowPunct/>
        <w:topLinePunct w:val="0"/>
        <w:autoSpaceDE/>
        <w:autoSpaceDN/>
        <w:bidi w:val="0"/>
        <w:adjustRightInd/>
        <w:snapToGrid/>
        <w:spacing w:beforeLines="0" w:afterLines="0" w:line="400" w:lineRule="exact"/>
        <w:ind w:left="0" w:leftChars="0" w:right="0" w:rightChars="0" w:firstLine="0" w:firstLineChars="0"/>
        <w:jc w:val="both"/>
        <w:textAlignment w:val="auto"/>
        <w:outlineLvl w:val="9"/>
        <w:rPr>
          <w:rFonts w:hint="eastAsia" w:ascii="Times New Roman" w:hAnsi="Times New Roman"/>
          <w:spacing w:val="0"/>
          <w:lang w:eastAsia="zh-CN"/>
        </w:rPr>
      </w:pPr>
      <w:r>
        <w:rPr>
          <w:rFonts w:hint="eastAsia" w:ascii="Times New Roman" w:hAnsi="Times New Roman" w:eastAsia="仿宋_GB2312" w:cs="仿宋_GB2312"/>
          <w:snapToGrid/>
          <w:color w:val="auto"/>
          <w:spacing w:val="0"/>
          <w:kern w:val="2"/>
          <w:sz w:val="24"/>
          <w:szCs w:val="22"/>
          <w:lang w:val="en-US" w:eastAsia="zh-CN" w:bidi="ar-SA"/>
        </w:rPr>
        <w:t xml:space="preserve">联系人：                           </w:t>
      </w:r>
      <w:r>
        <w:rPr>
          <w:rFonts w:hint="default" w:ascii="Times New Roman" w:hAnsi="Times New Roman" w:eastAsia="仿宋_GB2312" w:cs="仿宋_GB2312"/>
          <w:snapToGrid/>
          <w:color w:val="auto"/>
          <w:spacing w:val="0"/>
          <w:kern w:val="2"/>
          <w:sz w:val="24"/>
          <w:szCs w:val="22"/>
          <w:lang w:val="en-US" w:eastAsia="zh-CN" w:bidi="ar-SA"/>
        </w:rPr>
        <w:t xml:space="preserve">                  </w:t>
      </w:r>
      <w:r>
        <w:rPr>
          <w:rFonts w:hint="eastAsia" w:ascii="Times New Roman" w:hAnsi="Times New Roman" w:eastAsia="仿宋_GB2312" w:cs="仿宋_GB2312"/>
          <w:snapToGrid/>
          <w:color w:val="auto"/>
          <w:spacing w:val="0"/>
          <w:kern w:val="2"/>
          <w:sz w:val="24"/>
          <w:szCs w:val="22"/>
          <w:lang w:val="en-US" w:eastAsia="zh-CN" w:bidi="ar-SA"/>
        </w:rPr>
        <w:t>联系电话</w:t>
      </w:r>
    </w:p>
    <w:sectPr>
      <w:pgSz w:w="16838" w:h="11906" w:orient="landscape"/>
      <w:pgMar w:top="1531" w:right="1928" w:bottom="1531" w:left="1814" w:header="851" w:footer="1587" w:gutter="0"/>
      <w:pgBorders>
        <w:top w:val="none" w:sz="0" w:space="0"/>
        <w:left w:val="none" w:sz="0" w:space="0"/>
        <w:bottom w:val="none" w:sz="0" w:space="0"/>
        <w:right w:val="none" w:sz="0" w:space="0"/>
      </w:pgBorders>
      <w:pgNumType w:fmt="decimal"/>
      <w:cols w:space="0" w:num="1"/>
      <w:rtlGutter w:val="0"/>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hyphenationZone w:val="360"/>
  <w:drawingGridHorizontalSpacing w:val="210"/>
  <w:drawingGridVerticalSpacing w:val="159"/>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9F7199"/>
    <w:rsid w:val="0078116A"/>
    <w:rsid w:val="056F4FE9"/>
    <w:rsid w:val="05CC607C"/>
    <w:rsid w:val="0AA01E8E"/>
    <w:rsid w:val="0F5ECC4C"/>
    <w:rsid w:val="108B7DBE"/>
    <w:rsid w:val="1099695A"/>
    <w:rsid w:val="11DD6210"/>
    <w:rsid w:val="1207680E"/>
    <w:rsid w:val="16E244FE"/>
    <w:rsid w:val="17F90D80"/>
    <w:rsid w:val="18AC5364"/>
    <w:rsid w:val="1AE714DB"/>
    <w:rsid w:val="1D9F618C"/>
    <w:rsid w:val="1DD83947"/>
    <w:rsid w:val="1DFFB8CB"/>
    <w:rsid w:val="1EC429B2"/>
    <w:rsid w:val="1F2867B5"/>
    <w:rsid w:val="1F5136A9"/>
    <w:rsid w:val="1F686B1A"/>
    <w:rsid w:val="1FC970AC"/>
    <w:rsid w:val="218A4A7B"/>
    <w:rsid w:val="22877106"/>
    <w:rsid w:val="2489001F"/>
    <w:rsid w:val="2544572F"/>
    <w:rsid w:val="299763C8"/>
    <w:rsid w:val="2AB834A0"/>
    <w:rsid w:val="2B4F7AB8"/>
    <w:rsid w:val="2BC7A319"/>
    <w:rsid w:val="2BE84292"/>
    <w:rsid w:val="2DF39D83"/>
    <w:rsid w:val="2DFF4A83"/>
    <w:rsid w:val="2E7F76CE"/>
    <w:rsid w:val="2ECA573E"/>
    <w:rsid w:val="30ED4AC1"/>
    <w:rsid w:val="323D1EAB"/>
    <w:rsid w:val="36B1224A"/>
    <w:rsid w:val="36E3595B"/>
    <w:rsid w:val="38ED37EC"/>
    <w:rsid w:val="39BC7E45"/>
    <w:rsid w:val="3A9847EF"/>
    <w:rsid w:val="3B4B3DA9"/>
    <w:rsid w:val="3B943A76"/>
    <w:rsid w:val="3C950106"/>
    <w:rsid w:val="3D296591"/>
    <w:rsid w:val="3D7B6FDC"/>
    <w:rsid w:val="3E617CAE"/>
    <w:rsid w:val="3E7FDAFF"/>
    <w:rsid w:val="3EC2205D"/>
    <w:rsid w:val="40060638"/>
    <w:rsid w:val="40152FB5"/>
    <w:rsid w:val="401670DE"/>
    <w:rsid w:val="47370F4E"/>
    <w:rsid w:val="48B86BD9"/>
    <w:rsid w:val="4B0111A3"/>
    <w:rsid w:val="4D347D31"/>
    <w:rsid w:val="4D90601D"/>
    <w:rsid w:val="4D9F4F01"/>
    <w:rsid w:val="4DF919E9"/>
    <w:rsid w:val="4F9504DB"/>
    <w:rsid w:val="4FBF251B"/>
    <w:rsid w:val="50C4342D"/>
    <w:rsid w:val="53403E44"/>
    <w:rsid w:val="53966ACE"/>
    <w:rsid w:val="546E6A5C"/>
    <w:rsid w:val="553B4158"/>
    <w:rsid w:val="55E44DD0"/>
    <w:rsid w:val="56B71B69"/>
    <w:rsid w:val="56D93FA6"/>
    <w:rsid w:val="5777346C"/>
    <w:rsid w:val="57FF1D85"/>
    <w:rsid w:val="5884223D"/>
    <w:rsid w:val="597F9860"/>
    <w:rsid w:val="59ED4471"/>
    <w:rsid w:val="5EFF24D3"/>
    <w:rsid w:val="5F3D5B03"/>
    <w:rsid w:val="5F6E4262"/>
    <w:rsid w:val="5FC4312F"/>
    <w:rsid w:val="60795EBC"/>
    <w:rsid w:val="6228049D"/>
    <w:rsid w:val="62447486"/>
    <w:rsid w:val="633C01AB"/>
    <w:rsid w:val="63EB9BFA"/>
    <w:rsid w:val="651F4E39"/>
    <w:rsid w:val="662A36EA"/>
    <w:rsid w:val="66735CCC"/>
    <w:rsid w:val="67D00302"/>
    <w:rsid w:val="68E3483E"/>
    <w:rsid w:val="6A2D4DE8"/>
    <w:rsid w:val="6B1B0786"/>
    <w:rsid w:val="6B7ED6BD"/>
    <w:rsid w:val="6BBD17B4"/>
    <w:rsid w:val="6DE45A20"/>
    <w:rsid w:val="6E97686C"/>
    <w:rsid w:val="6F5FBAC6"/>
    <w:rsid w:val="6FBA0D76"/>
    <w:rsid w:val="70491B8F"/>
    <w:rsid w:val="71802BB4"/>
    <w:rsid w:val="74562607"/>
    <w:rsid w:val="7537F63F"/>
    <w:rsid w:val="75BE84FD"/>
    <w:rsid w:val="75FBCFDD"/>
    <w:rsid w:val="77593074"/>
    <w:rsid w:val="777F185D"/>
    <w:rsid w:val="77FE24C6"/>
    <w:rsid w:val="78CB2C68"/>
    <w:rsid w:val="78F42AA5"/>
    <w:rsid w:val="79BF56CB"/>
    <w:rsid w:val="79FD2EA7"/>
    <w:rsid w:val="7BDF289A"/>
    <w:rsid w:val="7BF5FF22"/>
    <w:rsid w:val="7BFF1F4A"/>
    <w:rsid w:val="7C5FD113"/>
    <w:rsid w:val="7C6071A6"/>
    <w:rsid w:val="7DC732B2"/>
    <w:rsid w:val="7DFB833F"/>
    <w:rsid w:val="7EDF26B4"/>
    <w:rsid w:val="7F1EFFC3"/>
    <w:rsid w:val="7F78C5A1"/>
    <w:rsid w:val="7F9F7199"/>
    <w:rsid w:val="7FAD0E6E"/>
    <w:rsid w:val="7FADA531"/>
    <w:rsid w:val="7FB7B5A6"/>
    <w:rsid w:val="7FBBE3EC"/>
    <w:rsid w:val="7FBF87CF"/>
    <w:rsid w:val="7FCEE247"/>
    <w:rsid w:val="7FDE3DE8"/>
    <w:rsid w:val="7FFEF0CB"/>
    <w:rsid w:val="7FFF065D"/>
    <w:rsid w:val="8E8CF093"/>
    <w:rsid w:val="9FA50745"/>
    <w:rsid w:val="AFCE3B52"/>
    <w:rsid w:val="B77D4A53"/>
    <w:rsid w:val="B77FC8A9"/>
    <w:rsid w:val="B9FE8833"/>
    <w:rsid w:val="BABF7B65"/>
    <w:rsid w:val="BFBBEC32"/>
    <w:rsid w:val="BFC5F017"/>
    <w:rsid w:val="BFDF0D34"/>
    <w:rsid w:val="BFFF4C5F"/>
    <w:rsid w:val="C59395D0"/>
    <w:rsid w:val="CFBD3359"/>
    <w:rsid w:val="D7B2A5BF"/>
    <w:rsid w:val="DB7CE94F"/>
    <w:rsid w:val="DBDA0CBD"/>
    <w:rsid w:val="DBDF4505"/>
    <w:rsid w:val="DDEF13BF"/>
    <w:rsid w:val="DEB4D711"/>
    <w:rsid w:val="DF726758"/>
    <w:rsid w:val="DF7F5F89"/>
    <w:rsid w:val="DFB71180"/>
    <w:rsid w:val="DFFE8ED5"/>
    <w:rsid w:val="E7EE0737"/>
    <w:rsid w:val="EA67010B"/>
    <w:rsid w:val="EFEF19E2"/>
    <w:rsid w:val="EFF3FC3B"/>
    <w:rsid w:val="F3EFFBE0"/>
    <w:rsid w:val="F3FF4F5A"/>
    <w:rsid w:val="F4C458B6"/>
    <w:rsid w:val="F5F3FC94"/>
    <w:rsid w:val="F73FDF49"/>
    <w:rsid w:val="F7FB7736"/>
    <w:rsid w:val="FAF7AD0E"/>
    <w:rsid w:val="FBAFA40C"/>
    <w:rsid w:val="FBFDA35B"/>
    <w:rsid w:val="FC6C51BA"/>
    <w:rsid w:val="FCEBC548"/>
    <w:rsid w:val="FDBF1607"/>
    <w:rsid w:val="FDEF5C6B"/>
    <w:rsid w:val="FE3F5A23"/>
    <w:rsid w:val="FEEFF3FB"/>
    <w:rsid w:val="FF2A3474"/>
    <w:rsid w:val="FF2E17FF"/>
    <w:rsid w:val="FF3F5031"/>
    <w:rsid w:val="FFB391A9"/>
    <w:rsid w:val="FFB5F417"/>
    <w:rsid w:val="FFEB29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spacing w:beforeLines="0" w:afterLines="0"/>
      <w:jc w:val="both"/>
    </w:pPr>
    <w:rPr>
      <w:rFonts w:hint="default" w:ascii="Times New Roman" w:hAnsi="Times New Roman" w:eastAsia="宋体" w:cs="Times New Roman"/>
      <w:kern w:val="2"/>
      <w:sz w:val="21"/>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1680"/>
    </w:pPr>
    <w:rPr>
      <w:rFonts w:ascii="Times New Roman" w:hAnsi="Times New Roman" w:eastAsia="宋体" w:cs="Times New Roman"/>
    </w:rPr>
  </w:style>
  <w:style w:type="paragraph" w:styleId="4">
    <w:name w:val="footer"/>
    <w:basedOn w:val="1"/>
    <w:next w:val="3"/>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able of figures"/>
    <w:basedOn w:val="1"/>
    <w:next w:val="1"/>
    <w:qFormat/>
    <w:uiPriority w:val="0"/>
    <w:pPr>
      <w:ind w:leftChars="200" w:hanging="200" w:hanging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20"/>
    <w:rPr>
      <w:i/>
    </w:rPr>
  </w:style>
  <w:style w:type="paragraph" w:customStyle="1" w:styleId="11">
    <w:name w:val="Body Text First Indent 21"/>
    <w:basedOn w:val="1"/>
    <w:qFormat/>
    <w:uiPriority w:val="0"/>
    <w:pPr>
      <w:ind w:left="420" w:leftChars="200" w:firstLine="420"/>
    </w:pPr>
    <w:rPr>
      <w:rFonts w:ascii="Times New Roman" w:hAnsi="Times New Roman" w:eastAsia="宋体" w:cs="Times New Roman"/>
    </w:rPr>
  </w:style>
  <w:style w:type="paragraph" w:customStyle="1" w:styleId="12">
    <w:name w:val="Default"/>
    <w:unhideWhenUsed/>
    <w:qFormat/>
    <w:uiPriority w:val="99"/>
    <w:pPr>
      <w:widowControl w:val="0"/>
      <w:autoSpaceDE w:val="0"/>
      <w:autoSpaceDN w:val="0"/>
      <w:adjustRightInd w:val="0"/>
    </w:pPr>
    <w:rPr>
      <w:rFonts w:hint="eastAsia" w:ascii="仿宋_GB2312" w:hAnsi="仿宋_GB2312" w:eastAsia="仿宋_GB2312" w:cs="Times New Roman"/>
      <w:color w:val="000000"/>
      <w:sz w:val="24"/>
      <w:lang w:val="en-US" w:eastAsia="zh-CN" w:bidi="ar-SA"/>
    </w:rPr>
  </w:style>
  <w:style w:type="paragraph" w:customStyle="1" w:styleId="13">
    <w:name w:val="_Style 13"/>
    <w:qFormat/>
    <w:uiPriority w:val="0"/>
    <w:pPr>
      <w:spacing w:before="120" w:after="120" w:line="288" w:lineRule="auto"/>
      <w:ind w:left="0"/>
      <w:jc w:val="left"/>
    </w:pPr>
    <w:rPr>
      <w:rFonts w:ascii="Arial" w:hAnsi="Arial" w:eastAsia="等线" w:cs="Arial"/>
      <w:sz w:val="22"/>
      <w:szCs w:val="22"/>
    </w:rPr>
  </w:style>
  <w:style w:type="paragraph" w:customStyle="1" w:styleId="14">
    <w:name w:val="Table Paragraph"/>
    <w:basedOn w:val="1"/>
    <w:unhideWhenUsed/>
    <w:qFormat/>
    <w:uiPriority w:val="1"/>
    <w:pPr>
      <w:spacing w:beforeLines="0" w:afterLines="0"/>
    </w:pPr>
    <w:rPr>
      <w:rFonts w:hint="default"/>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105</Words>
  <Characters>107</Characters>
  <Lines>0</Lines>
  <Paragraphs>0</Paragraphs>
  <TotalTime>3</TotalTime>
  <ScaleCrop>false</ScaleCrop>
  <LinksUpToDate>false</LinksUpToDate>
  <CharactersWithSpaces>152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2026-02-08T08:53:00Z</dcterms:created>
  <dc:creator>XMadmin</dc:creator>
  <cp:lastModifiedBy>翛绿</cp:lastModifiedBy>
  <cp:lastPrinted>2026-08-21T22:55:00Z</cp:lastPrinted>
  <dcterms:modified xsi:type="dcterms:W3CDTF">2026-08-28T14:25:35Z</dcterms:modified>
  <dc:title>厦门市总工会 厦门市教育局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268E2E13124846088356F611C87923C9_13</vt:lpwstr>
  </property>
  <property fmtid="{D5CDD505-2E9C-101B-9397-08002B2CF9AE}" pid="4" name="KSOTemplateDocerSaveRecord">
    <vt:lpwstr>eyJoZGlkIjoiM2FlY2FmN2JmMjMxNDkwNTRjYjhlNTRhZjRmYWE3MmQiLCJ1c2VySWQiOiI2OTkwMTg0OTYifQ==</vt:lpwstr>
  </property>
</Properties>
</file>